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8B" w:rsidRDefault="00280E8B" w:rsidP="00280E8B">
      <w:pPr>
        <w:pStyle w:val="a"/>
        <w:spacing w:line="276" w:lineRule="auto"/>
        <w:rPr>
          <w:rFonts w:ascii="Palatino Linotype" w:hAnsi="Palatino Linotype" w:cs="Times New Roman"/>
          <w:sz w:val="24"/>
          <w:u w:val="single"/>
        </w:rPr>
      </w:pPr>
      <w:r w:rsidRPr="009B143C">
        <w:rPr>
          <w:rFonts w:ascii="Palatino Linotype" w:hAnsi="Palatino Linotype" w:cs="Times New Roman"/>
          <w:sz w:val="24"/>
          <w:u w:val="single"/>
        </w:rPr>
        <w:t>VÝZVA K PODÁNÍ NABÍDKY</w:t>
      </w:r>
      <w:r w:rsidR="00DD3AC2">
        <w:rPr>
          <w:rFonts w:ascii="Palatino Linotype" w:hAnsi="Palatino Linotype" w:cs="Times New Roman"/>
          <w:sz w:val="24"/>
          <w:u w:val="single"/>
        </w:rPr>
        <w:t xml:space="preserve"> </w:t>
      </w:r>
      <w:r w:rsidR="00DD3AC2">
        <w:rPr>
          <w:rFonts w:ascii="Palatino Linotype" w:hAnsi="Palatino Linotype" w:cs="Times New Roman"/>
          <w:sz w:val="24"/>
          <w:u w:val="single"/>
        </w:rPr>
        <w:br/>
        <w:t>pro veřejnou zakázku malého rozsahu</w:t>
      </w:r>
    </w:p>
    <w:p w:rsidR="00DD3AC2" w:rsidRPr="00DD3AC2" w:rsidRDefault="00DD3AC2" w:rsidP="00DD3AC2">
      <w:pPr>
        <w:pStyle w:val="Podnadpis"/>
      </w:pPr>
    </w:p>
    <w:p w:rsidR="00280E8B" w:rsidRPr="009B143C" w:rsidRDefault="00280E8B" w:rsidP="00280E8B">
      <w:pPr>
        <w:pStyle w:val="a"/>
        <w:spacing w:after="360" w:line="276" w:lineRule="auto"/>
        <w:rPr>
          <w:rFonts w:ascii="Palatino Linotype" w:hAnsi="Palatino Linotype" w:cs="Times New Roman"/>
          <w:sz w:val="24"/>
        </w:rPr>
      </w:pPr>
      <w:r w:rsidRPr="009B143C">
        <w:rPr>
          <w:rFonts w:ascii="Palatino Linotype" w:hAnsi="Palatino Linotype" w:cs="Times New Roman"/>
          <w:sz w:val="24"/>
          <w:u w:val="single"/>
        </w:rPr>
        <w:t>ZADÁVACÍ PODMÍNKY</w:t>
      </w:r>
    </w:p>
    <w:p w:rsidR="00280E8B" w:rsidRPr="009B143C" w:rsidRDefault="00280E8B" w:rsidP="00B6238F">
      <w:pPr>
        <w:spacing w:after="60"/>
        <w:ind w:left="2835" w:hanging="2835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>Název veřejné zakázky:</w:t>
      </w:r>
      <w:r w:rsidR="00045B37" w:rsidRPr="009B143C">
        <w:rPr>
          <w:rFonts w:ascii="Palatino Linotype" w:hAnsi="Palatino Linotype" w:cs="Times New Roman"/>
          <w:bCs/>
        </w:rPr>
        <w:t xml:space="preserve"> </w:t>
      </w:r>
      <w:r w:rsidR="00A157BB">
        <w:rPr>
          <w:rFonts w:ascii="Palatino Linotype" w:hAnsi="Palatino Linotype" w:cs="Times New Roman"/>
          <w:bCs/>
        </w:rPr>
        <w:t xml:space="preserve">        </w:t>
      </w:r>
      <w:r w:rsidRPr="009B143C">
        <w:rPr>
          <w:rFonts w:ascii="Palatino Linotype" w:hAnsi="Palatino Linotype" w:cs="Times New Roman"/>
          <w:b/>
          <w:bCs/>
        </w:rPr>
        <w:t>„</w:t>
      </w:r>
      <w:r w:rsidR="00A2694C">
        <w:rPr>
          <w:rFonts w:ascii="Palatino Linotype" w:hAnsi="Palatino Linotype" w:cs="Times New Roman"/>
          <w:b/>
          <w:bCs/>
        </w:rPr>
        <w:t xml:space="preserve">Výměna </w:t>
      </w:r>
      <w:r w:rsidR="005815E7">
        <w:rPr>
          <w:rFonts w:ascii="Palatino Linotype" w:hAnsi="Palatino Linotype" w:cs="Times New Roman"/>
          <w:b/>
          <w:bCs/>
        </w:rPr>
        <w:t xml:space="preserve">dlažby na terase a v umývárně MŠ Komerční </w:t>
      </w:r>
      <w:r w:rsidR="005815E7" w:rsidRPr="00DB68F4">
        <w:rPr>
          <w:rFonts w:ascii="Palatino Linotype" w:hAnsi="Palatino Linotype" w:cs="Times New Roman"/>
          <w:b/>
          <w:bCs/>
        </w:rPr>
        <w:t xml:space="preserve">včetně </w:t>
      </w:r>
      <w:r w:rsidR="005815E7">
        <w:rPr>
          <w:rFonts w:ascii="Palatino Linotype" w:hAnsi="Palatino Linotype" w:cs="Times New Roman"/>
          <w:b/>
          <w:bCs/>
        </w:rPr>
        <w:t xml:space="preserve">výměny toalet a </w:t>
      </w:r>
      <w:r w:rsidR="005815E7">
        <w:rPr>
          <w:rFonts w:ascii="Palatino Linotype" w:hAnsi="Palatino Linotype" w:cs="Times New Roman"/>
          <w:b/>
          <w:bCs/>
        </w:rPr>
        <w:t>sprchového koutu</w:t>
      </w:r>
      <w:r w:rsidR="00DD3AC2">
        <w:rPr>
          <w:rFonts w:ascii="Palatino Linotype" w:hAnsi="Palatino Linotype" w:cs="Times New Roman"/>
          <w:b/>
          <w:bCs/>
        </w:rPr>
        <w:t>“</w:t>
      </w:r>
      <w:r w:rsidRPr="009B143C">
        <w:rPr>
          <w:rFonts w:ascii="Palatino Linotype" w:hAnsi="Palatino Linotype" w:cs="Times New Roman"/>
          <w:b/>
          <w:bCs/>
        </w:rPr>
        <w:t xml:space="preserve"> </w:t>
      </w:r>
    </w:p>
    <w:p w:rsidR="00280E8B" w:rsidRPr="009B143C" w:rsidRDefault="00280E8B" w:rsidP="00280E8B">
      <w:pPr>
        <w:spacing w:after="60"/>
        <w:ind w:left="3686" w:hanging="3686"/>
        <w:jc w:val="both"/>
        <w:rPr>
          <w:rFonts w:ascii="Palatino Linotype" w:hAnsi="Palatino Linotype" w:cs="Times New Roman"/>
          <w:b/>
          <w:bCs/>
        </w:rPr>
      </w:pPr>
    </w:p>
    <w:p w:rsidR="0054456A" w:rsidRPr="009B143C" w:rsidRDefault="00045B37" w:rsidP="00A157BB">
      <w:pPr>
        <w:spacing w:after="60"/>
        <w:ind w:left="2835" w:hanging="2835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 xml:space="preserve">Druh výběrového řízení:        </w:t>
      </w:r>
      <w:r w:rsidR="00280E8B" w:rsidRPr="009B143C">
        <w:rPr>
          <w:rFonts w:ascii="Palatino Linotype" w:hAnsi="Palatino Linotype" w:cs="Times New Roman"/>
          <w:b/>
          <w:bCs/>
        </w:rPr>
        <w:t xml:space="preserve">Veřejná zakázka malého rozsahu dle </w:t>
      </w:r>
      <w:r w:rsidR="00A157BB">
        <w:rPr>
          <w:rFonts w:ascii="Palatino Linotype" w:hAnsi="Palatino Linotype" w:cs="Times New Roman"/>
          <w:b/>
          <w:bCs/>
        </w:rPr>
        <w:t xml:space="preserve">ustanovení </w:t>
      </w:r>
      <w:r w:rsidR="00280E8B" w:rsidRPr="009B143C">
        <w:rPr>
          <w:rFonts w:ascii="Palatino Linotype" w:hAnsi="Palatino Linotype" w:cs="Times New Roman"/>
          <w:b/>
          <w:bCs/>
        </w:rPr>
        <w:t>zákona č. 134/201</w:t>
      </w:r>
      <w:r w:rsidR="00A157BB">
        <w:rPr>
          <w:rFonts w:ascii="Palatino Linotype" w:hAnsi="Palatino Linotype" w:cs="Times New Roman"/>
          <w:b/>
          <w:bCs/>
        </w:rPr>
        <w:t>6</w:t>
      </w:r>
      <w:r w:rsidRPr="009B143C">
        <w:rPr>
          <w:rFonts w:ascii="Palatino Linotype" w:hAnsi="Palatino Linotype" w:cs="Times New Roman"/>
          <w:b/>
          <w:bCs/>
        </w:rPr>
        <w:t xml:space="preserve"> </w:t>
      </w:r>
      <w:r w:rsidR="0054456A" w:rsidRPr="009B143C">
        <w:rPr>
          <w:rFonts w:ascii="Palatino Linotype" w:hAnsi="Palatino Linotype" w:cs="Times New Roman"/>
          <w:b/>
          <w:bCs/>
        </w:rPr>
        <w:t xml:space="preserve">Sb.,  </w:t>
      </w:r>
      <w:r w:rsidR="00280E8B" w:rsidRPr="009B143C">
        <w:rPr>
          <w:rFonts w:ascii="Palatino Linotype" w:hAnsi="Palatino Linotype" w:cs="Times New Roman"/>
          <w:b/>
          <w:bCs/>
        </w:rPr>
        <w:t>o zadávání veřejný</w:t>
      </w:r>
      <w:r w:rsidR="00A157BB">
        <w:rPr>
          <w:rFonts w:ascii="Palatino Linotype" w:hAnsi="Palatino Linotype" w:cs="Times New Roman"/>
          <w:b/>
          <w:bCs/>
        </w:rPr>
        <w:t xml:space="preserve">ch zakázek, ve znění pozdějších </w:t>
      </w:r>
      <w:r w:rsidR="00280E8B" w:rsidRPr="009B143C">
        <w:rPr>
          <w:rFonts w:ascii="Palatino Linotype" w:hAnsi="Palatino Linotype" w:cs="Times New Roman"/>
          <w:b/>
          <w:bCs/>
        </w:rPr>
        <w:t>předpisů</w:t>
      </w:r>
      <w:r w:rsidR="0054456A" w:rsidRPr="009B143C">
        <w:rPr>
          <w:rFonts w:ascii="Palatino Linotype" w:hAnsi="Palatino Linotype" w:cs="Times New Roman"/>
          <w:b/>
          <w:bCs/>
        </w:rPr>
        <w:br/>
      </w:r>
    </w:p>
    <w:p w:rsidR="0019357A" w:rsidRDefault="0019357A" w:rsidP="005815E7">
      <w:pPr>
        <w:spacing w:after="60"/>
        <w:ind w:left="2835" w:hanging="2977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 xml:space="preserve">Druh veřejné zakázky: </w:t>
      </w:r>
      <w:r w:rsidR="00045B37" w:rsidRPr="009B143C">
        <w:rPr>
          <w:rFonts w:ascii="Palatino Linotype" w:hAnsi="Palatino Linotype" w:cs="Times New Roman"/>
          <w:bCs/>
        </w:rPr>
        <w:t xml:space="preserve">      </w:t>
      </w:r>
      <w:r w:rsidR="005815E7">
        <w:rPr>
          <w:rFonts w:ascii="Palatino Linotype" w:hAnsi="Palatino Linotype" w:cs="Times New Roman"/>
          <w:bCs/>
        </w:rPr>
        <w:t xml:space="preserve">       </w:t>
      </w:r>
      <w:r w:rsidRPr="009B143C">
        <w:rPr>
          <w:rFonts w:ascii="Palatino Linotype" w:hAnsi="Palatino Linotype" w:cs="Times New Roman"/>
          <w:b/>
          <w:bCs/>
        </w:rPr>
        <w:t xml:space="preserve">Veřejná zakázka na </w:t>
      </w:r>
      <w:r w:rsidR="005815E7">
        <w:rPr>
          <w:rFonts w:ascii="Palatino Linotype" w:hAnsi="Palatino Linotype" w:cs="Times New Roman"/>
          <w:b/>
          <w:bCs/>
        </w:rPr>
        <w:t>výměnu dlažby</w:t>
      </w:r>
      <w:r w:rsidR="000F0366">
        <w:rPr>
          <w:rFonts w:ascii="Palatino Linotype" w:hAnsi="Palatino Linotype" w:cs="Times New Roman"/>
          <w:b/>
          <w:bCs/>
        </w:rPr>
        <w:t xml:space="preserve"> na terase a</w:t>
      </w:r>
      <w:r w:rsidR="00DB68F4">
        <w:rPr>
          <w:rFonts w:ascii="Palatino Linotype" w:hAnsi="Palatino Linotype" w:cs="Times New Roman"/>
          <w:b/>
          <w:bCs/>
        </w:rPr>
        <w:t xml:space="preserve"> </w:t>
      </w:r>
      <w:r w:rsidR="000F0366">
        <w:rPr>
          <w:rFonts w:ascii="Palatino Linotype" w:hAnsi="Palatino Linotype" w:cs="Times New Roman"/>
          <w:b/>
          <w:bCs/>
        </w:rPr>
        <w:t xml:space="preserve">v umývárně </w:t>
      </w:r>
      <w:r w:rsidR="005815E7">
        <w:rPr>
          <w:rFonts w:ascii="Palatino Linotype" w:hAnsi="Palatino Linotype" w:cs="Times New Roman"/>
          <w:b/>
          <w:bCs/>
        </w:rPr>
        <w:t xml:space="preserve">MŠ </w:t>
      </w:r>
      <w:r w:rsidR="000F0366">
        <w:rPr>
          <w:rFonts w:ascii="Palatino Linotype" w:hAnsi="Palatino Linotype" w:cs="Times New Roman"/>
          <w:b/>
          <w:bCs/>
        </w:rPr>
        <w:t xml:space="preserve">Komerční </w:t>
      </w:r>
      <w:r w:rsidR="00DB68F4" w:rsidRPr="00DB68F4">
        <w:rPr>
          <w:rFonts w:ascii="Palatino Linotype" w:hAnsi="Palatino Linotype" w:cs="Times New Roman"/>
          <w:b/>
          <w:bCs/>
        </w:rPr>
        <w:t xml:space="preserve">včetně </w:t>
      </w:r>
      <w:r w:rsidR="000F0366">
        <w:rPr>
          <w:rFonts w:ascii="Palatino Linotype" w:hAnsi="Palatino Linotype" w:cs="Times New Roman"/>
          <w:b/>
          <w:bCs/>
        </w:rPr>
        <w:t xml:space="preserve">výměny toalet, sprchového koutu a </w:t>
      </w:r>
      <w:r w:rsidR="00DB68F4" w:rsidRPr="00DB68F4">
        <w:rPr>
          <w:rFonts w:ascii="Palatino Linotype" w:hAnsi="Palatino Linotype" w:cs="Times New Roman"/>
          <w:b/>
          <w:bCs/>
        </w:rPr>
        <w:t>všech souvisejících prací</w:t>
      </w:r>
      <w:r w:rsidR="000F0366">
        <w:rPr>
          <w:rFonts w:ascii="Palatino Linotype" w:hAnsi="Palatino Linotype" w:cs="Times New Roman"/>
          <w:b/>
          <w:bCs/>
        </w:rPr>
        <w:t xml:space="preserve"> </w:t>
      </w:r>
    </w:p>
    <w:p w:rsidR="00045B37" w:rsidRPr="009B143C" w:rsidRDefault="00045B37" w:rsidP="00280E8B">
      <w:pPr>
        <w:spacing w:after="60"/>
        <w:ind w:left="2552" w:hanging="2552"/>
        <w:jc w:val="both"/>
        <w:rPr>
          <w:rFonts w:ascii="Palatino Linotype" w:hAnsi="Palatino Linotype" w:cs="Times New Roman"/>
          <w:b/>
          <w:bCs/>
        </w:rPr>
      </w:pPr>
    </w:p>
    <w:p w:rsidR="00045B37" w:rsidRPr="009B143C" w:rsidRDefault="00045B37" w:rsidP="00045B37">
      <w:pPr>
        <w:tabs>
          <w:tab w:val="left" w:pos="2977"/>
          <w:tab w:val="left" w:pos="3119"/>
        </w:tabs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Výsledek:</w:t>
      </w:r>
      <w:r w:rsidRPr="009B143C">
        <w:rPr>
          <w:rFonts w:ascii="Palatino Linotype" w:hAnsi="Palatino Linotype" w:cs="Times New Roman"/>
          <w:b/>
          <w:bCs/>
        </w:rPr>
        <w:t xml:space="preserve">                                 </w:t>
      </w:r>
      <w:r w:rsidR="00906018">
        <w:rPr>
          <w:rFonts w:ascii="Palatino Linotype" w:hAnsi="Palatino Linotype" w:cs="Times New Roman"/>
          <w:b/>
          <w:bCs/>
        </w:rPr>
        <w:t xml:space="preserve">Objednávka </w:t>
      </w:r>
    </w:p>
    <w:p w:rsidR="0019357A" w:rsidRPr="009B143C" w:rsidRDefault="0019357A" w:rsidP="00280E8B">
      <w:pPr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</w:p>
    <w:p w:rsidR="0054456A" w:rsidRPr="009B143C" w:rsidRDefault="0054456A" w:rsidP="0054456A">
      <w:pPr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Výzva</w:t>
      </w:r>
      <w:r w:rsidR="0019357A" w:rsidRPr="009B143C">
        <w:rPr>
          <w:rFonts w:ascii="Palatino Linotype" w:hAnsi="Palatino Linotype" w:cs="Times New Roman"/>
          <w:bCs/>
        </w:rPr>
        <w:t xml:space="preserve"> k podání nabídky je zveřejněna na www stránkách zadavatele na adrese</w:t>
      </w:r>
    </w:p>
    <w:p w:rsidR="0019357A" w:rsidRPr="009B143C" w:rsidRDefault="002000E2" w:rsidP="0054456A">
      <w:pPr>
        <w:spacing w:after="60"/>
        <w:ind w:left="2552" w:hanging="2552"/>
        <w:jc w:val="both"/>
        <w:rPr>
          <w:rFonts w:ascii="Palatino Linotype" w:hAnsi="Palatino Linotype" w:cs="Times New Roman"/>
        </w:rPr>
      </w:pPr>
      <w:hyperlink r:id="rId5" w:history="1">
        <w:r w:rsidR="0054456A" w:rsidRPr="009B143C">
          <w:rPr>
            <w:rStyle w:val="Hypertextovodkaz"/>
            <w:rFonts w:ascii="Palatino Linotype" w:hAnsi="Palatino Linotype" w:cs="Times New Roman"/>
          </w:rPr>
          <w:t>https://www.mskomercni.cz</w:t>
        </w:r>
      </w:hyperlink>
    </w:p>
    <w:p w:rsidR="00280E8B" w:rsidRPr="009B143C" w:rsidRDefault="00280E8B" w:rsidP="0054456A">
      <w:pPr>
        <w:spacing w:after="60"/>
        <w:jc w:val="both"/>
        <w:rPr>
          <w:rFonts w:ascii="Palatino Linotype" w:hAnsi="Palatino Linotype" w:cs="Times New Roman"/>
          <w:bCs/>
        </w:rPr>
      </w:pPr>
    </w:p>
    <w:p w:rsidR="00280E8B" w:rsidRPr="006A7481" w:rsidRDefault="00280E8B" w:rsidP="00280E8B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Identifikační údaje o zadavateli</w:t>
      </w:r>
    </w:p>
    <w:p w:rsidR="00280E8B" w:rsidRPr="009B143C" w:rsidRDefault="00280E8B" w:rsidP="00280E8B">
      <w:pPr>
        <w:pStyle w:val="Odstavecseseznamem"/>
        <w:spacing w:after="60"/>
        <w:ind w:left="426"/>
        <w:jc w:val="both"/>
        <w:rPr>
          <w:rFonts w:ascii="Palatino Linotype" w:hAnsi="Palatino Linotype" w:cs="Times New Roman"/>
          <w:bCs/>
        </w:rPr>
      </w:pPr>
    </w:p>
    <w:p w:rsidR="00280E8B" w:rsidRPr="009B143C" w:rsidRDefault="00280E8B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</w:rPr>
        <w:t>Název zadavatele:</w:t>
      </w:r>
      <w:r w:rsidRPr="009B143C">
        <w:rPr>
          <w:rFonts w:ascii="Palatino Linotype" w:hAnsi="Palatino Linotype" w:cs="Times New Roman"/>
          <w:b/>
          <w:bCs/>
        </w:rPr>
        <w:t xml:space="preserve"> Mateřská škola Slezská Ostrava, Komerční 22a, příspěvková organizace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Sídlo zadavatele: </w:t>
      </w:r>
      <w:r w:rsidRPr="009B143C">
        <w:rPr>
          <w:rFonts w:ascii="Palatino Linotype" w:hAnsi="Palatino Linotype" w:cs="Times New Roman"/>
          <w:bCs/>
        </w:rPr>
        <w:t>Komerční 22a/704, 712 00 Ostrava-Muglinov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IČO zadavatele: </w:t>
      </w:r>
      <w:r w:rsidRPr="009B143C">
        <w:rPr>
          <w:rFonts w:ascii="Palatino Linotype" w:hAnsi="Palatino Linotype" w:cs="Times New Roman"/>
          <w:bCs/>
        </w:rPr>
        <w:t>72542713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Zastoupen: </w:t>
      </w:r>
      <w:r w:rsidRPr="009B143C">
        <w:rPr>
          <w:rFonts w:ascii="Palatino Linotype" w:hAnsi="Palatino Linotype" w:cs="Times New Roman"/>
          <w:bCs/>
        </w:rPr>
        <w:t>Mgr. Michaelou Špaňhelovou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Telefon: 725 699 555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Email: </w:t>
      </w:r>
      <w:hyperlink r:id="rId6" w:history="1">
        <w:r w:rsidRPr="009B143C">
          <w:rPr>
            <w:rStyle w:val="Hypertextovodkaz"/>
            <w:rFonts w:ascii="Palatino Linotype" w:hAnsi="Palatino Linotype" w:cs="Times New Roman"/>
            <w:bCs/>
          </w:rPr>
          <w:t>mskomercni@seznam.cz</w:t>
        </w:r>
      </w:hyperlink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</w:p>
    <w:p w:rsidR="0019357A" w:rsidRPr="006A7481" w:rsidRDefault="0019357A" w:rsidP="0019357A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Vymezení požadovaného plnění</w:t>
      </w:r>
    </w:p>
    <w:p w:rsidR="00A2694C" w:rsidRPr="003E097B" w:rsidRDefault="0019357A" w:rsidP="003E097B">
      <w:pPr>
        <w:jc w:val="both"/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 xml:space="preserve">Předmětem této veřejné zakázky malého rozsahu </w:t>
      </w:r>
      <w:r w:rsidR="00A157BB">
        <w:rPr>
          <w:rFonts w:ascii="Palatino Linotype" w:eastAsia="Calibri" w:hAnsi="Palatino Linotype" w:cs="Times New Roman"/>
        </w:rPr>
        <w:t xml:space="preserve">je </w:t>
      </w:r>
      <w:r w:rsidR="00A2694C">
        <w:rPr>
          <w:rFonts w:ascii="Palatino Linotype" w:eastAsia="Calibri" w:hAnsi="Palatino Linotype" w:cs="Times New Roman"/>
        </w:rPr>
        <w:t xml:space="preserve">výměna </w:t>
      </w:r>
      <w:r w:rsidR="005815E7">
        <w:rPr>
          <w:rFonts w:ascii="Palatino Linotype" w:eastAsia="Calibri" w:hAnsi="Palatino Linotype" w:cs="Times New Roman"/>
        </w:rPr>
        <w:t>dlažby</w:t>
      </w:r>
      <w:r w:rsidR="003E097B" w:rsidRPr="003E097B">
        <w:rPr>
          <w:rFonts w:ascii="Palatino Linotype" w:eastAsia="Calibri" w:hAnsi="Palatino Linotype" w:cs="Times New Roman"/>
        </w:rPr>
        <w:t xml:space="preserve"> na terase a v umývárně MŠ Komerční včetně výměny toalet, sprchového koutu a všech souvisejících prací</w:t>
      </w:r>
    </w:p>
    <w:p w:rsidR="00A2694C" w:rsidRDefault="00A2694C" w:rsidP="00264E2A">
      <w:pPr>
        <w:pStyle w:val="Odstavecseseznamem"/>
        <w:numPr>
          <w:ilvl w:val="0"/>
          <w:numId w:val="6"/>
        </w:numPr>
        <w:ind w:left="426" w:right="-142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 </w:t>
      </w:r>
      <w:r w:rsidR="000F0366">
        <w:rPr>
          <w:rFonts w:ascii="Palatino Linotype" w:eastAsia="Calibri" w:hAnsi="Palatino Linotype" w:cs="Times New Roman"/>
        </w:rPr>
        <w:t xml:space="preserve">umývárna třídy Žabiček – cca </w:t>
      </w:r>
      <w:r w:rsidR="00264E2A">
        <w:rPr>
          <w:rFonts w:ascii="Palatino Linotype" w:eastAsia="Calibri" w:hAnsi="Palatino Linotype" w:cs="Times New Roman"/>
        </w:rPr>
        <w:t>13 m2 (</w:t>
      </w:r>
      <w:r w:rsidR="000F0366">
        <w:rPr>
          <w:rFonts w:ascii="Palatino Linotype" w:eastAsia="Calibri" w:hAnsi="Palatino Linotype" w:cs="Times New Roman"/>
        </w:rPr>
        <w:t xml:space="preserve">dlažba TUBADZIN 20x20cm, P-Mono </w:t>
      </w:r>
      <w:proofErr w:type="spellStart"/>
      <w:r w:rsidR="000F0366">
        <w:rPr>
          <w:rFonts w:ascii="Palatino Linotype" w:eastAsia="Calibri" w:hAnsi="Palatino Linotype" w:cs="Times New Roman"/>
        </w:rPr>
        <w:t>Sloneczne</w:t>
      </w:r>
      <w:proofErr w:type="spellEnd"/>
      <w:r w:rsidR="000F0366">
        <w:rPr>
          <w:rFonts w:ascii="Palatino Linotype" w:eastAsia="Calibri" w:hAnsi="Palatino Linotype" w:cs="Times New Roman"/>
        </w:rPr>
        <w:t xml:space="preserve"> R)</w:t>
      </w:r>
    </w:p>
    <w:p w:rsidR="0019357A" w:rsidRPr="00A2694C" w:rsidRDefault="00264E2A" w:rsidP="00264E2A">
      <w:pPr>
        <w:pStyle w:val="Odstavecseseznamem"/>
        <w:numPr>
          <w:ilvl w:val="0"/>
          <w:numId w:val="6"/>
        </w:numPr>
        <w:ind w:left="426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terasa – cca 31m2 (dlažba TAURUS 76SR, TR 735076, R11 29,8x 29,8 x 0,9)</w:t>
      </w:r>
    </w:p>
    <w:p w:rsidR="0019357A" w:rsidRDefault="0019357A" w:rsidP="0019357A">
      <w:pPr>
        <w:jc w:val="both"/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>Jedná se zejména o provedení:</w:t>
      </w:r>
    </w:p>
    <w:p w:rsidR="00ED3B2F" w:rsidRPr="00B67DFB" w:rsidRDefault="00264E2A" w:rsidP="00771393">
      <w:pPr>
        <w:spacing w:after="0"/>
        <w:jc w:val="both"/>
        <w:rPr>
          <w:rFonts w:ascii="Palatino Linotype" w:eastAsia="Calibri" w:hAnsi="Palatino Linotype" w:cs="Times New Roman"/>
          <w:u w:val="single"/>
        </w:rPr>
      </w:pPr>
      <w:r w:rsidRPr="00B67DFB">
        <w:rPr>
          <w:rFonts w:ascii="Palatino Linotype" w:eastAsia="Calibri" w:hAnsi="Palatino Linotype" w:cs="Times New Roman"/>
          <w:u w:val="single"/>
        </w:rPr>
        <w:t>Umývárna</w:t>
      </w:r>
    </w:p>
    <w:p w:rsidR="00DB68F4" w:rsidRPr="00B67DFB" w:rsidRDefault="00B67DFB" w:rsidP="00B67DF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demontáž, odvoz a likvidace </w:t>
      </w:r>
      <w:r w:rsidR="00264E2A">
        <w:rPr>
          <w:rFonts w:ascii="Palatino Linotype" w:eastAsia="Calibri" w:hAnsi="Palatino Linotype" w:cs="Times New Roman"/>
        </w:rPr>
        <w:t xml:space="preserve">stávající dlažby, </w:t>
      </w:r>
      <w:r>
        <w:rPr>
          <w:rFonts w:ascii="Palatino Linotype" w:eastAsia="Calibri" w:hAnsi="Palatino Linotype" w:cs="Times New Roman"/>
        </w:rPr>
        <w:t xml:space="preserve">klozetů, sprchového koutu </w:t>
      </w:r>
      <w:r w:rsidR="00DB68F4" w:rsidRPr="00B67DFB">
        <w:rPr>
          <w:rFonts w:ascii="Palatino Linotype" w:eastAsia="Calibri" w:hAnsi="Palatino Linotype" w:cs="Times New Roman"/>
        </w:rPr>
        <w:t>včetně souvisejícího materiálu</w:t>
      </w:r>
    </w:p>
    <w:p w:rsidR="00ED3B2F" w:rsidRDefault="003E097B" w:rsidP="00F6320F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nivelace a </w:t>
      </w:r>
      <w:r w:rsidR="00D36F8B">
        <w:rPr>
          <w:rFonts w:ascii="Palatino Linotype" w:eastAsia="Calibri" w:hAnsi="Palatino Linotype" w:cs="Times New Roman"/>
        </w:rPr>
        <w:t>penetrace podkladu</w:t>
      </w:r>
    </w:p>
    <w:p w:rsidR="00D36F8B" w:rsidRDefault="00264E2A" w:rsidP="00DB68F4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pokládka dlažby včetně spárování</w:t>
      </w:r>
      <w:r w:rsidR="00D36F8B">
        <w:rPr>
          <w:rFonts w:ascii="Palatino Linotype" w:eastAsia="Calibri" w:hAnsi="Palatino Linotype" w:cs="Times New Roman"/>
        </w:rPr>
        <w:t xml:space="preserve"> </w:t>
      </w:r>
      <w:r w:rsidR="00DB68F4">
        <w:rPr>
          <w:rFonts w:ascii="Palatino Linotype" w:eastAsia="Calibri" w:hAnsi="Palatino Linotype" w:cs="Times New Roman"/>
        </w:rPr>
        <w:t xml:space="preserve">- </w:t>
      </w:r>
      <w:r w:rsidR="00DB68F4" w:rsidRPr="00DB68F4">
        <w:rPr>
          <w:rFonts w:ascii="Palatino Linotype" w:eastAsia="Calibri" w:hAnsi="Palatino Linotype" w:cs="Times New Roman"/>
        </w:rPr>
        <w:t>vzor dle výběru uživatele</w:t>
      </w:r>
    </w:p>
    <w:p w:rsidR="003E097B" w:rsidRDefault="003E097B" w:rsidP="00DB68F4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lastRenderedPageBreak/>
        <w:t>čištění ploch po položení dlažby</w:t>
      </w:r>
    </w:p>
    <w:p w:rsidR="00D36F8B" w:rsidRDefault="00264E2A" w:rsidP="00D36F8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dodávka a montáž dětských keramických klozetů – samostatně stojící s hlubokým splachováním</w:t>
      </w:r>
    </w:p>
    <w:p w:rsidR="00B67DFB" w:rsidRDefault="00B67DFB" w:rsidP="00D36F8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dodávka a montáž sprchového koutu</w:t>
      </w:r>
    </w:p>
    <w:p w:rsidR="00264E2A" w:rsidRPr="00771393" w:rsidRDefault="00264E2A" w:rsidP="00B67DFB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</w:rPr>
      </w:pPr>
    </w:p>
    <w:p w:rsidR="00D36F8B" w:rsidRDefault="00B67DFB" w:rsidP="00D36F8B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Terasa MŠ Komerční</w:t>
      </w:r>
    </w:p>
    <w:p w:rsidR="00B67DFB" w:rsidRDefault="00B67DFB" w:rsidP="00B67DF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demontáž, odvoz a likvidace stávající dl</w:t>
      </w:r>
      <w:r>
        <w:rPr>
          <w:rFonts w:ascii="Palatino Linotype" w:eastAsia="Calibri" w:hAnsi="Palatino Linotype" w:cs="Times New Roman"/>
        </w:rPr>
        <w:t xml:space="preserve">ažby </w:t>
      </w:r>
      <w:r w:rsidRPr="00B67DFB">
        <w:rPr>
          <w:rFonts w:ascii="Palatino Linotype" w:eastAsia="Calibri" w:hAnsi="Palatino Linotype" w:cs="Times New Roman"/>
        </w:rPr>
        <w:t>včetně souvisejícího materiálu</w:t>
      </w:r>
    </w:p>
    <w:p w:rsidR="00B67DFB" w:rsidRDefault="003E097B" w:rsidP="00B67DF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nivelace</w:t>
      </w:r>
      <w:r w:rsidR="00B67DFB">
        <w:rPr>
          <w:rFonts w:ascii="Palatino Linotype" w:eastAsia="Calibri" w:hAnsi="Palatino Linotype" w:cs="Times New Roman"/>
        </w:rPr>
        <w:t xml:space="preserve"> a penetrace podkladu</w:t>
      </w:r>
    </w:p>
    <w:p w:rsidR="003E097B" w:rsidRDefault="003E097B" w:rsidP="00B67DF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montáž profilu dilatační spáry v rovině dlažby</w:t>
      </w:r>
    </w:p>
    <w:p w:rsidR="003E097B" w:rsidRDefault="003E097B" w:rsidP="003E097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pokládka dlažby včetně spárování - </w:t>
      </w:r>
      <w:r w:rsidRPr="00DB68F4">
        <w:rPr>
          <w:rFonts w:ascii="Palatino Linotype" w:eastAsia="Calibri" w:hAnsi="Palatino Linotype" w:cs="Times New Roman"/>
        </w:rPr>
        <w:t>vzor dle výběru uživatele</w:t>
      </w:r>
    </w:p>
    <w:p w:rsidR="003E097B" w:rsidRDefault="003E097B" w:rsidP="003E097B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čištění ploch po položení dlažby</w:t>
      </w:r>
    </w:p>
    <w:p w:rsidR="003E097B" w:rsidRDefault="003E097B" w:rsidP="003E097B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</w:rPr>
      </w:pPr>
    </w:p>
    <w:p w:rsidR="003E097B" w:rsidRDefault="003E097B" w:rsidP="003E097B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Přehledný rozpis prací </w:t>
      </w:r>
      <w:r w:rsidR="001B0E76">
        <w:rPr>
          <w:rFonts w:ascii="Palatino Linotype" w:eastAsia="Calibri" w:hAnsi="Palatino Linotype" w:cs="Times New Roman"/>
        </w:rPr>
        <w:t xml:space="preserve">je detailně </w:t>
      </w:r>
      <w:r w:rsidR="005815E7">
        <w:rPr>
          <w:rFonts w:ascii="Palatino Linotype" w:eastAsia="Calibri" w:hAnsi="Palatino Linotype" w:cs="Times New Roman"/>
        </w:rPr>
        <w:t>rozpracován v slepém položkovém</w:t>
      </w:r>
      <w:r w:rsidR="001B0E76">
        <w:rPr>
          <w:rFonts w:ascii="Palatino Linotype" w:eastAsia="Calibri" w:hAnsi="Palatino Linotype" w:cs="Times New Roman"/>
        </w:rPr>
        <w:t xml:space="preserve"> rozpočtu.</w:t>
      </w:r>
    </w:p>
    <w:p w:rsidR="003E097B" w:rsidRPr="00B67DFB" w:rsidRDefault="003E097B" w:rsidP="003E097B">
      <w:pPr>
        <w:spacing w:after="0" w:line="240" w:lineRule="auto"/>
        <w:ind w:left="360"/>
        <w:jc w:val="both"/>
        <w:rPr>
          <w:rFonts w:ascii="Palatino Linotype" w:eastAsia="Calibri" w:hAnsi="Palatino Linotype" w:cs="Times New Roman"/>
        </w:rPr>
      </w:pPr>
    </w:p>
    <w:p w:rsidR="006A7481" w:rsidRPr="009B143C" w:rsidRDefault="006A7481" w:rsidP="009353C2">
      <w:pPr>
        <w:spacing w:after="0" w:line="240" w:lineRule="auto"/>
        <w:rPr>
          <w:rFonts w:ascii="Palatino Linotype" w:eastAsia="Calibri" w:hAnsi="Palatino Linotype" w:cs="Times New Roman"/>
        </w:rPr>
      </w:pPr>
    </w:p>
    <w:p w:rsidR="0019357A" w:rsidRPr="006A7481" w:rsidRDefault="0054456A" w:rsidP="003C5F75">
      <w:pPr>
        <w:pStyle w:val="Odstavecseseznamem"/>
        <w:numPr>
          <w:ilvl w:val="0"/>
          <w:numId w:val="1"/>
        </w:numPr>
        <w:spacing w:after="60"/>
        <w:ind w:left="426" w:hanging="426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Termín a místo plnění veřejné zakázky</w:t>
      </w:r>
      <w:r w:rsidR="003C5F75">
        <w:rPr>
          <w:rFonts w:ascii="Palatino Linotype" w:hAnsi="Palatino Linotype" w:cs="Times New Roman"/>
          <w:b/>
          <w:bCs/>
          <w:u w:val="single"/>
        </w:rPr>
        <w:br/>
      </w:r>
    </w:p>
    <w:p w:rsidR="0054456A" w:rsidRDefault="0054456A" w:rsidP="0054456A">
      <w:pPr>
        <w:spacing w:after="60"/>
        <w:jc w:val="both"/>
        <w:rPr>
          <w:rFonts w:ascii="Palatino Linotype" w:hAnsi="Palatino Linotype" w:cs="Times New Roman"/>
          <w:bCs/>
        </w:rPr>
      </w:pPr>
      <w:r w:rsidRPr="003C5F75">
        <w:rPr>
          <w:rFonts w:ascii="Palatino Linotype" w:hAnsi="Palatino Linotype" w:cs="Times New Roman"/>
          <w:bCs/>
          <w:u w:val="single"/>
        </w:rPr>
        <w:t>Předpokláda</w:t>
      </w:r>
      <w:r w:rsidR="006A7481" w:rsidRPr="003C5F75">
        <w:rPr>
          <w:rFonts w:ascii="Palatino Linotype" w:hAnsi="Palatino Linotype" w:cs="Times New Roman"/>
          <w:bCs/>
          <w:u w:val="single"/>
        </w:rPr>
        <w:t>ná doba plnění veřejné zakázky</w:t>
      </w:r>
      <w:r w:rsidR="006A7481">
        <w:rPr>
          <w:rFonts w:ascii="Palatino Linotype" w:hAnsi="Palatino Linotype" w:cs="Times New Roman"/>
          <w:bCs/>
        </w:rPr>
        <w:t xml:space="preserve">:     </w:t>
      </w:r>
      <w:r w:rsidR="001B0E76">
        <w:rPr>
          <w:rFonts w:ascii="Palatino Linotype" w:hAnsi="Palatino Linotype" w:cs="Times New Roman"/>
          <w:bCs/>
        </w:rPr>
        <w:t>1. 7. – 2. 8. 2023</w:t>
      </w:r>
    </w:p>
    <w:p w:rsidR="003C5F75" w:rsidRDefault="003C5F75" w:rsidP="003C5F75">
      <w:pPr>
        <w:spacing w:after="60"/>
        <w:jc w:val="both"/>
        <w:rPr>
          <w:rFonts w:ascii="Palatino Linotype" w:hAnsi="Palatino Linotype" w:cs="Times New Roman"/>
          <w:bCs/>
        </w:rPr>
      </w:pPr>
      <w:r w:rsidRPr="003C5F75">
        <w:rPr>
          <w:rFonts w:ascii="Palatino Linotype" w:hAnsi="Palatino Linotype" w:cs="Times New Roman"/>
          <w:bCs/>
        </w:rPr>
        <w:t>Uchazeč je povinen dodržet termín plnění.</w:t>
      </w:r>
    </w:p>
    <w:p w:rsidR="003C5F75" w:rsidRDefault="003C5F75" w:rsidP="003C5F75">
      <w:pPr>
        <w:spacing w:after="60"/>
        <w:ind w:left="2832" w:hanging="2832"/>
        <w:jc w:val="both"/>
        <w:rPr>
          <w:rFonts w:ascii="Palatino Linotype" w:hAnsi="Palatino Linotype" w:cs="Times New Roman"/>
          <w:bCs/>
        </w:rPr>
      </w:pPr>
    </w:p>
    <w:p w:rsidR="00105F42" w:rsidRDefault="003C5F75" w:rsidP="003C5F75">
      <w:pPr>
        <w:spacing w:after="60"/>
        <w:ind w:left="2832" w:hanging="2832"/>
        <w:jc w:val="both"/>
        <w:rPr>
          <w:rFonts w:ascii="Palatino Linotype" w:hAnsi="Palatino Linotype" w:cs="Times New Roman"/>
          <w:bCs/>
        </w:rPr>
      </w:pPr>
      <w:r w:rsidRPr="003C5F75">
        <w:rPr>
          <w:rFonts w:ascii="Palatino Linotype" w:hAnsi="Palatino Linotype" w:cs="Times New Roman"/>
          <w:bCs/>
          <w:u w:val="single"/>
        </w:rPr>
        <w:t>Místo plnění</w:t>
      </w:r>
      <w:r>
        <w:rPr>
          <w:rFonts w:ascii="Palatino Linotype" w:hAnsi="Palatino Linotype" w:cs="Times New Roman"/>
          <w:bCs/>
        </w:rPr>
        <w:t xml:space="preserve">: </w:t>
      </w:r>
    </w:p>
    <w:p w:rsidR="00105F42" w:rsidRDefault="00105F42" w:rsidP="00105F42">
      <w:pPr>
        <w:pStyle w:val="Odstavecseseznamem"/>
        <w:numPr>
          <w:ilvl w:val="0"/>
          <w:numId w:val="8"/>
        </w:numPr>
        <w:spacing w:after="60"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Komerční 704/22a, Ostrava-Muglinov, 712 00</w:t>
      </w:r>
    </w:p>
    <w:p w:rsidR="00C21557" w:rsidRPr="009B143C" w:rsidRDefault="00C21557" w:rsidP="0054456A">
      <w:pPr>
        <w:spacing w:after="60"/>
        <w:jc w:val="both"/>
        <w:rPr>
          <w:rFonts w:ascii="Palatino Linotype" w:hAnsi="Palatino Linotype" w:cs="Times New Roman"/>
          <w:bCs/>
        </w:rPr>
      </w:pPr>
    </w:p>
    <w:p w:rsidR="00EA59AD" w:rsidRPr="00160FF4" w:rsidRDefault="00C21557" w:rsidP="00160FF4">
      <w:pPr>
        <w:pStyle w:val="Odstavecseseznamem"/>
        <w:numPr>
          <w:ilvl w:val="0"/>
          <w:numId w:val="1"/>
        </w:numPr>
        <w:spacing w:after="60"/>
        <w:ind w:left="426" w:hanging="426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 xml:space="preserve">Způsob, místo a lhůta pro podání </w:t>
      </w:r>
      <w:r w:rsidR="00E86B94">
        <w:rPr>
          <w:rFonts w:ascii="Palatino Linotype" w:hAnsi="Palatino Linotype" w:cs="Times New Roman"/>
          <w:b/>
          <w:bCs/>
          <w:u w:val="single"/>
        </w:rPr>
        <w:t xml:space="preserve">cenových </w:t>
      </w:r>
      <w:r w:rsidRPr="006A7481">
        <w:rPr>
          <w:rFonts w:ascii="Palatino Linotype" w:hAnsi="Palatino Linotype" w:cs="Times New Roman"/>
          <w:b/>
          <w:bCs/>
          <w:u w:val="single"/>
        </w:rPr>
        <w:t>nabídek</w:t>
      </w:r>
      <w:r w:rsidR="00160FF4">
        <w:rPr>
          <w:rFonts w:ascii="Palatino Linotype" w:hAnsi="Palatino Linotype" w:cs="Times New Roman"/>
          <w:b/>
          <w:bCs/>
          <w:u w:val="single"/>
        </w:rPr>
        <w:br/>
      </w:r>
    </w:p>
    <w:p w:rsidR="00657F96" w:rsidRDefault="00657F96" w:rsidP="00657F96">
      <w:pPr>
        <w:spacing w:after="60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Cenová n</w:t>
      </w:r>
      <w:r w:rsidRPr="00657F96">
        <w:rPr>
          <w:rFonts w:ascii="Palatino Linotype" w:hAnsi="Palatino Linotype" w:cs="Times New Roman"/>
          <w:b/>
          <w:bCs/>
        </w:rPr>
        <w:t>abídka</w:t>
      </w:r>
      <w:r>
        <w:rPr>
          <w:rFonts w:ascii="Palatino Linotype" w:hAnsi="Palatino Linotype" w:cs="Times New Roman"/>
          <w:b/>
          <w:bCs/>
        </w:rPr>
        <w:t xml:space="preserve"> může být podána:</w:t>
      </w:r>
    </w:p>
    <w:p w:rsidR="00657F96" w:rsidRDefault="00657F96" w:rsidP="00657F96">
      <w:pPr>
        <w:pStyle w:val="Odstavecseseznamem"/>
        <w:numPr>
          <w:ilvl w:val="0"/>
          <w:numId w:val="5"/>
        </w:numPr>
        <w:spacing w:after="60"/>
        <w:jc w:val="both"/>
        <w:rPr>
          <w:rFonts w:ascii="Palatino Linotype" w:hAnsi="Palatino Linotype" w:cs="Times New Roman"/>
          <w:bCs/>
        </w:rPr>
      </w:pPr>
      <w:r w:rsidRPr="00657F96">
        <w:rPr>
          <w:rFonts w:ascii="Palatino Linotype" w:hAnsi="Palatino Linotype" w:cs="Times New Roman"/>
          <w:bCs/>
        </w:rPr>
        <w:t xml:space="preserve">v elektronické podobě na emailovou adresu školy: </w:t>
      </w:r>
      <w:hyperlink r:id="rId7" w:history="1">
        <w:r w:rsidR="00105F42" w:rsidRPr="00101AC9">
          <w:rPr>
            <w:rStyle w:val="Hypertextovodkaz"/>
            <w:rFonts w:ascii="Palatino Linotype" w:hAnsi="Palatino Linotype" w:cs="Times New Roman"/>
            <w:bCs/>
          </w:rPr>
          <w:t>mskomercni@seznam.cz</w:t>
        </w:r>
      </w:hyperlink>
    </w:p>
    <w:p w:rsidR="00105F42" w:rsidRPr="00105F42" w:rsidRDefault="00105F42" w:rsidP="00105F42">
      <w:pPr>
        <w:pStyle w:val="Odstavecseseznamem"/>
        <w:numPr>
          <w:ilvl w:val="0"/>
          <w:numId w:val="5"/>
        </w:numPr>
        <w:rPr>
          <w:rFonts w:ascii="Palatino Linotype" w:hAnsi="Palatino Linotype" w:cs="Times New Roman"/>
          <w:bCs/>
        </w:rPr>
      </w:pPr>
      <w:r w:rsidRPr="00105F42">
        <w:rPr>
          <w:rFonts w:ascii="Palatino Linotype" w:hAnsi="Palatino Linotype" w:cs="Times New Roman"/>
          <w:bCs/>
        </w:rPr>
        <w:t>datovou zprávou n adresu školy</w:t>
      </w:r>
      <w:r>
        <w:rPr>
          <w:rFonts w:ascii="Palatino Linotype" w:hAnsi="Palatino Linotype" w:cs="Times New Roman"/>
          <w:bCs/>
        </w:rPr>
        <w:t xml:space="preserve">: </w:t>
      </w:r>
      <w:r w:rsidRPr="00105F42">
        <w:rPr>
          <w:rFonts w:ascii="Palatino Linotype" w:hAnsi="Palatino Linotype" w:cs="Times New Roman"/>
          <w:bCs/>
        </w:rPr>
        <w:t xml:space="preserve"> ID datové schránky: v4643di</w:t>
      </w:r>
    </w:p>
    <w:p w:rsidR="002B3ECC" w:rsidRPr="00657F96" w:rsidRDefault="00657F96" w:rsidP="00657F96">
      <w:pPr>
        <w:pStyle w:val="Odstavecseseznamem"/>
        <w:numPr>
          <w:ilvl w:val="0"/>
          <w:numId w:val="5"/>
        </w:numPr>
        <w:spacing w:after="60"/>
        <w:jc w:val="both"/>
        <w:rPr>
          <w:rFonts w:ascii="Palatino Linotype" w:hAnsi="Palatino Linotype" w:cs="Times New Roman"/>
          <w:bCs/>
        </w:rPr>
      </w:pPr>
      <w:r w:rsidRPr="00657F96">
        <w:rPr>
          <w:rFonts w:ascii="Palatino Linotype" w:hAnsi="Palatino Linotype" w:cs="Times New Roman"/>
          <w:bCs/>
        </w:rPr>
        <w:t xml:space="preserve">písemnou formou </w:t>
      </w:r>
      <w:r w:rsidR="002B3ECC" w:rsidRPr="00657F96">
        <w:rPr>
          <w:rFonts w:ascii="Palatino Linotype" w:hAnsi="Palatino Linotype" w:cs="Times New Roman"/>
        </w:rPr>
        <w:t xml:space="preserve">na adresu </w:t>
      </w:r>
      <w:r w:rsidRPr="00657F96">
        <w:rPr>
          <w:rFonts w:ascii="Palatino Linotype" w:hAnsi="Palatino Linotype" w:cs="Times New Roman"/>
        </w:rPr>
        <w:t>zadavatele</w:t>
      </w:r>
    </w:p>
    <w:p w:rsidR="00160FF4" w:rsidRDefault="00657F96" w:rsidP="00160FF4">
      <w:pPr>
        <w:pStyle w:val="Odstavecseseznamem"/>
        <w:numPr>
          <w:ilvl w:val="0"/>
          <w:numId w:val="5"/>
        </w:numPr>
        <w:spacing w:after="60"/>
        <w:jc w:val="both"/>
        <w:rPr>
          <w:rFonts w:ascii="Palatino Linotype" w:hAnsi="Palatino Linotype" w:cs="Times New Roman"/>
          <w:bCs/>
        </w:rPr>
      </w:pPr>
      <w:r w:rsidRPr="00657F96">
        <w:rPr>
          <w:rFonts w:ascii="Palatino Linotype" w:hAnsi="Palatino Linotype" w:cs="Times New Roman"/>
          <w:bCs/>
        </w:rPr>
        <w:t xml:space="preserve">osobně v kanceláři </w:t>
      </w:r>
      <w:r w:rsidR="00160FF4">
        <w:rPr>
          <w:rFonts w:ascii="Palatino Linotype" w:hAnsi="Palatino Linotype" w:cs="Times New Roman"/>
          <w:bCs/>
        </w:rPr>
        <w:t>Mateřské školy Slezská Ostrava, Kome</w:t>
      </w:r>
      <w:r w:rsidR="00771393">
        <w:rPr>
          <w:rFonts w:ascii="Palatino Linotype" w:hAnsi="Palatino Linotype" w:cs="Times New Roman"/>
          <w:bCs/>
        </w:rPr>
        <w:t xml:space="preserve">rční 22a, příspěvková </w:t>
      </w:r>
      <w:proofErr w:type="spellStart"/>
      <w:r w:rsidR="00771393">
        <w:rPr>
          <w:rFonts w:ascii="Palatino Linotype" w:hAnsi="Palatino Linotype" w:cs="Times New Roman"/>
          <w:bCs/>
        </w:rPr>
        <w:t>org</w:t>
      </w:r>
      <w:proofErr w:type="spellEnd"/>
      <w:r w:rsidR="00771393">
        <w:rPr>
          <w:rFonts w:ascii="Palatino Linotype" w:hAnsi="Palatino Linotype" w:cs="Times New Roman"/>
          <w:bCs/>
        </w:rPr>
        <w:t>.</w:t>
      </w:r>
    </w:p>
    <w:p w:rsidR="00105F42" w:rsidRPr="00105F42" w:rsidRDefault="00105F42" w:rsidP="00105F42">
      <w:pPr>
        <w:pStyle w:val="Odstavecseseznamem"/>
        <w:spacing w:after="60"/>
        <w:ind w:left="780"/>
        <w:jc w:val="both"/>
        <w:rPr>
          <w:rFonts w:ascii="Palatino Linotype" w:hAnsi="Palatino Linotype" w:cs="Times New Roman"/>
          <w:bCs/>
        </w:rPr>
      </w:pPr>
    </w:p>
    <w:p w:rsidR="006A7481" w:rsidRPr="009353C2" w:rsidRDefault="00160FF4" w:rsidP="002000E2">
      <w:pPr>
        <w:spacing w:after="60"/>
        <w:ind w:right="-142"/>
        <w:rPr>
          <w:rFonts w:ascii="Palatino Linotype" w:hAnsi="Palatino Linotype" w:cs="Times New Roman"/>
          <w:bCs/>
          <w:i/>
        </w:rPr>
      </w:pPr>
      <w:r w:rsidRPr="00657F96">
        <w:rPr>
          <w:rFonts w:ascii="Palatino Linotype" w:hAnsi="Palatino Linotype" w:cs="Times New Roman"/>
          <w:bCs/>
        </w:rPr>
        <w:t>L</w:t>
      </w:r>
      <w:r w:rsidR="00105F42">
        <w:rPr>
          <w:rFonts w:ascii="Palatino Linotype" w:hAnsi="Palatino Linotype" w:cs="Times New Roman"/>
          <w:bCs/>
        </w:rPr>
        <w:t xml:space="preserve">hůta pro podání nabídky je do </w:t>
      </w:r>
      <w:r w:rsidR="001B0E76">
        <w:rPr>
          <w:rFonts w:ascii="Palatino Linotype" w:hAnsi="Palatino Linotype" w:cs="Times New Roman"/>
          <w:bCs/>
        </w:rPr>
        <w:t>10</w:t>
      </w:r>
      <w:r w:rsidRPr="00657F96">
        <w:rPr>
          <w:rFonts w:ascii="Palatino Linotype" w:hAnsi="Palatino Linotype" w:cs="Times New Roman"/>
          <w:bCs/>
        </w:rPr>
        <w:t xml:space="preserve"> dnů od </w:t>
      </w:r>
      <w:r w:rsidR="002000E2">
        <w:rPr>
          <w:rFonts w:ascii="Palatino Linotype" w:hAnsi="Palatino Linotype" w:cs="Times New Roman"/>
          <w:bCs/>
        </w:rPr>
        <w:t>zveřejnění poptávky zadavatele, tj. do pátku 2. 6. 2023 do 12:00 hod.</w:t>
      </w:r>
      <w:r>
        <w:rPr>
          <w:rFonts w:ascii="Palatino Linotype" w:hAnsi="Palatino Linotype" w:cs="Times New Roman"/>
          <w:bCs/>
        </w:rPr>
        <w:t xml:space="preserve"> </w:t>
      </w:r>
      <w:r w:rsidRPr="00657F96">
        <w:rPr>
          <w:rFonts w:ascii="Palatino Linotype" w:hAnsi="Palatino Linotype" w:cs="Times New Roman"/>
          <w:bCs/>
        </w:rPr>
        <w:t>Nabídku doručenou po tomto d</w:t>
      </w:r>
      <w:r>
        <w:rPr>
          <w:rFonts w:ascii="Palatino Linotype" w:hAnsi="Palatino Linotype" w:cs="Times New Roman"/>
          <w:bCs/>
        </w:rPr>
        <w:t>atu nebude zadavatel akceptovat (</w:t>
      </w:r>
      <w:r>
        <w:rPr>
          <w:rFonts w:ascii="Palatino Linotype" w:hAnsi="Palatino Linotype" w:cs="Times New Roman"/>
          <w:bCs/>
          <w:i/>
        </w:rPr>
        <w:t>v</w:t>
      </w:r>
      <w:r w:rsidRPr="00657F96">
        <w:rPr>
          <w:rFonts w:ascii="Palatino Linotype" w:hAnsi="Palatino Linotype" w:cs="Times New Roman"/>
          <w:b/>
          <w:bCs/>
          <w:i/>
        </w:rPr>
        <w:t xml:space="preserve"> </w:t>
      </w:r>
      <w:r w:rsidRPr="00657F96">
        <w:rPr>
          <w:rFonts w:ascii="Palatino Linotype" w:hAnsi="Palatino Linotype" w:cs="Times New Roman"/>
          <w:bCs/>
          <w:i/>
        </w:rPr>
        <w:t xml:space="preserve">případě podání nabídky poštou nebo jiným obdobným způsobem nese rizika spojená </w:t>
      </w:r>
      <w:r w:rsidR="002000E2">
        <w:rPr>
          <w:rFonts w:ascii="Palatino Linotype" w:hAnsi="Palatino Linotype" w:cs="Times New Roman"/>
          <w:bCs/>
          <w:i/>
        </w:rPr>
        <w:t xml:space="preserve">se zdržením poštovní přepravy </w:t>
      </w:r>
      <w:r w:rsidRPr="00657F96">
        <w:rPr>
          <w:rFonts w:ascii="Palatino Linotype" w:hAnsi="Palatino Linotype" w:cs="Times New Roman"/>
          <w:bCs/>
          <w:i/>
        </w:rPr>
        <w:t>dodavatel</w:t>
      </w:r>
      <w:r>
        <w:rPr>
          <w:rFonts w:ascii="Palatino Linotype" w:hAnsi="Palatino Linotype" w:cs="Times New Roman"/>
          <w:bCs/>
          <w:i/>
        </w:rPr>
        <w:t>).</w:t>
      </w:r>
      <w:r>
        <w:rPr>
          <w:rFonts w:ascii="Palatino Linotype" w:hAnsi="Palatino Linotype" w:cs="Times New Roman"/>
          <w:bCs/>
          <w:i/>
        </w:rPr>
        <w:br/>
      </w:r>
    </w:p>
    <w:p w:rsidR="00C21557" w:rsidRDefault="002B3ECC" w:rsidP="002B3ECC">
      <w:pPr>
        <w:spacing w:after="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Nabídka musí obsahov</w:t>
      </w:r>
      <w:r w:rsidR="00160FF4">
        <w:rPr>
          <w:rFonts w:ascii="Palatino Linotype" w:hAnsi="Palatino Linotype" w:cs="Times New Roman"/>
        </w:rPr>
        <w:t>at veškeré požadavky zadavatele, tj. c</w:t>
      </w:r>
      <w:r w:rsidR="00A578C6" w:rsidRPr="00A578C6">
        <w:rPr>
          <w:rFonts w:ascii="Palatino Linotype" w:hAnsi="Palatino Linotype" w:cs="Times New Roman"/>
        </w:rPr>
        <w:t>enovou nabídku podepsanou oprávněnou osobou uchazeče s datem vystavení</w:t>
      </w:r>
      <w:r w:rsidR="009353C2">
        <w:rPr>
          <w:rFonts w:ascii="Palatino Linotype" w:hAnsi="Palatino Linotype" w:cs="Times New Roman"/>
        </w:rPr>
        <w:t xml:space="preserve"> a krycí list nabídky.</w:t>
      </w:r>
    </w:p>
    <w:p w:rsidR="006A7481" w:rsidRPr="009B143C" w:rsidRDefault="006A7481" w:rsidP="002B3ECC">
      <w:pPr>
        <w:spacing w:after="0"/>
        <w:jc w:val="both"/>
        <w:rPr>
          <w:rFonts w:ascii="Palatino Linotype" w:hAnsi="Palatino Linotype" w:cs="Times New Roman"/>
        </w:rPr>
      </w:pPr>
    </w:p>
    <w:p w:rsidR="002B3ECC" w:rsidRPr="009B143C" w:rsidRDefault="002B3ECC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Nabídka nebude obsahovat přepisy a opravy, které by mohly zadavatele uvést v</w:t>
      </w:r>
      <w:r w:rsidR="006A7481">
        <w:rPr>
          <w:rFonts w:ascii="Palatino Linotype" w:hAnsi="Palatino Linotype" w:cs="Times New Roman"/>
        </w:rPr>
        <w:t> </w:t>
      </w:r>
      <w:r w:rsidRPr="009B143C">
        <w:rPr>
          <w:rFonts w:ascii="Palatino Linotype" w:hAnsi="Palatino Linotype" w:cs="Times New Roman"/>
        </w:rPr>
        <w:t>omyl</w:t>
      </w:r>
      <w:r w:rsidR="006A7481">
        <w:rPr>
          <w:rFonts w:ascii="Palatino Linotype" w:hAnsi="Palatino Linotype" w:cs="Times New Roman"/>
        </w:rPr>
        <w:t>.</w:t>
      </w:r>
    </w:p>
    <w:p w:rsidR="006A7481" w:rsidRDefault="00C21557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Dodavatel může podat pouze jednu nabídku. </w:t>
      </w:r>
    </w:p>
    <w:p w:rsidR="002000E2" w:rsidRDefault="002000E2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</w:p>
    <w:p w:rsidR="002000E2" w:rsidRDefault="002000E2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bookmarkStart w:id="0" w:name="_GoBack"/>
      <w:bookmarkEnd w:id="0"/>
    </w:p>
    <w:p w:rsidR="006A7481" w:rsidRPr="006A7481" w:rsidRDefault="006A7481" w:rsidP="006A6499">
      <w:pPr>
        <w:spacing w:after="0" w:line="276" w:lineRule="auto"/>
        <w:jc w:val="both"/>
        <w:rPr>
          <w:rFonts w:ascii="Palatino Linotype" w:hAnsi="Palatino Linotype" w:cs="Times New Roman"/>
        </w:rPr>
      </w:pPr>
    </w:p>
    <w:p w:rsidR="006A7481" w:rsidRDefault="00C21557" w:rsidP="006A7481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lastRenderedPageBreak/>
        <w:t>Základní hodnotící kritérium pro zadání veřejné zakázky</w:t>
      </w:r>
    </w:p>
    <w:p w:rsidR="00F06939" w:rsidRPr="006A7481" w:rsidRDefault="00F06939" w:rsidP="006A7481">
      <w:pPr>
        <w:pStyle w:val="Odstavecseseznamem"/>
        <w:spacing w:after="60"/>
        <w:ind w:left="426"/>
        <w:jc w:val="center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</w:rPr>
        <w:br/>
        <w:t xml:space="preserve">Nejnižší nabídková cena v KČ </w:t>
      </w:r>
      <w:r w:rsidR="006A6499">
        <w:rPr>
          <w:rFonts w:ascii="Palatino Linotype" w:hAnsi="Palatino Linotype" w:cs="Times New Roman"/>
          <w:b/>
        </w:rPr>
        <w:t>včetně DPH</w:t>
      </w:r>
    </w:p>
    <w:p w:rsidR="00C67A37" w:rsidRPr="00D775F7" w:rsidRDefault="00C67A37" w:rsidP="00C67A37">
      <w:pPr>
        <w:jc w:val="both"/>
        <w:rPr>
          <w:rFonts w:ascii="Palatino Linotype" w:eastAsia="Calibri" w:hAnsi="Palatino Linotype" w:cs="Times New Roman"/>
        </w:rPr>
      </w:pPr>
      <w:r w:rsidRPr="00D775F7">
        <w:rPr>
          <w:rFonts w:ascii="Palatino Linotype" w:eastAsia="Calibri" w:hAnsi="Palatino Linotype" w:cs="Times New Roman"/>
        </w:rPr>
        <w:t>Cena bude obsahovat veškeré náklady spojené s </w:t>
      </w:r>
      <w:r w:rsidR="001B0E76">
        <w:rPr>
          <w:rFonts w:ascii="Palatino Linotype" w:hAnsi="Palatino Linotype" w:cs="Times New Roman"/>
          <w:bCs/>
        </w:rPr>
        <w:t>výměnou</w:t>
      </w:r>
      <w:r w:rsidR="001B0E76" w:rsidRPr="001B0E76">
        <w:rPr>
          <w:rFonts w:ascii="Palatino Linotype" w:hAnsi="Palatino Linotype" w:cs="Times New Roman"/>
          <w:bCs/>
        </w:rPr>
        <w:t xml:space="preserve"> stávající poškozené podlahové krytiny na terase a v umývárně MŠ Komerční včetně v</w:t>
      </w:r>
      <w:r w:rsidR="001B0E76">
        <w:rPr>
          <w:rFonts w:ascii="Palatino Linotype" w:hAnsi="Palatino Linotype" w:cs="Times New Roman"/>
          <w:bCs/>
        </w:rPr>
        <w:t>ýměny toalet, sprchového koutu včetně</w:t>
      </w:r>
      <w:r w:rsidR="001B0E76" w:rsidRPr="001B0E76">
        <w:rPr>
          <w:rFonts w:ascii="Palatino Linotype" w:hAnsi="Palatino Linotype" w:cs="Times New Roman"/>
          <w:bCs/>
        </w:rPr>
        <w:t xml:space="preserve"> všech souvisejících prací </w:t>
      </w:r>
    </w:p>
    <w:p w:rsidR="006A7481" w:rsidRDefault="00157896" w:rsidP="006A7481">
      <w:pPr>
        <w:spacing w:after="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Cena musí být uvedena v nabídce účastníka, a to ve struktuře uvedené v Krycím listu.</w:t>
      </w:r>
    </w:p>
    <w:p w:rsidR="006A7481" w:rsidRPr="009B143C" w:rsidRDefault="006A7481" w:rsidP="006A7481">
      <w:pPr>
        <w:spacing w:after="0"/>
        <w:jc w:val="both"/>
        <w:rPr>
          <w:rFonts w:ascii="Palatino Linotype" w:hAnsi="Palatino Linotype" w:cs="Times New Roman"/>
        </w:rPr>
      </w:pPr>
    </w:p>
    <w:p w:rsidR="009B143C" w:rsidRPr="009B143C" w:rsidRDefault="009B143C" w:rsidP="009B143C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Cs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 xml:space="preserve">Způsob </w:t>
      </w:r>
      <w:r w:rsidR="009353C2">
        <w:rPr>
          <w:rFonts w:ascii="Palatino Linotype" w:hAnsi="Palatino Linotype" w:cs="Times New Roman"/>
          <w:b/>
          <w:bCs/>
          <w:u w:val="single"/>
        </w:rPr>
        <w:t>vyhodnocení cenových nabídek</w:t>
      </w:r>
    </w:p>
    <w:p w:rsidR="006A7481" w:rsidRPr="009B143C" w:rsidRDefault="00F06939" w:rsidP="00C67A37">
      <w:pPr>
        <w:spacing w:after="6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Komise </w:t>
      </w:r>
      <w:r w:rsidR="004917EA" w:rsidRPr="009B143C">
        <w:rPr>
          <w:rFonts w:ascii="Palatino Linotype" w:hAnsi="Palatino Linotype" w:cs="Times New Roman"/>
          <w:bCs/>
        </w:rPr>
        <w:t xml:space="preserve">jmenovaná zadavatelem </w:t>
      </w:r>
      <w:r w:rsidRPr="009B143C">
        <w:rPr>
          <w:rFonts w:ascii="Palatino Linotype" w:hAnsi="Palatino Linotype" w:cs="Times New Roman"/>
          <w:bCs/>
        </w:rPr>
        <w:t xml:space="preserve">stanoví pořadí nabídek podle výše nabídkové ceny od nejnižší po nejvyšší. Nejvýhodnější bude nabídka s nejnižší nabídkovou cenou. </w:t>
      </w:r>
    </w:p>
    <w:p w:rsidR="00A736D8" w:rsidRDefault="00A736D8" w:rsidP="00A736D8">
      <w:pPr>
        <w:spacing w:after="60"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Po rozhodnutí hodnotící komise o přidělení veřejné zakázky malého rozsahu oznámí všem uchaze</w:t>
      </w:r>
      <w:r w:rsidR="009353C2">
        <w:rPr>
          <w:rFonts w:ascii="Palatino Linotype" w:hAnsi="Palatino Linotype" w:cs="Times New Roman"/>
          <w:bCs/>
        </w:rPr>
        <w:t xml:space="preserve">čům výsledky zadávacího řízení. </w:t>
      </w:r>
      <w:r>
        <w:rPr>
          <w:rFonts w:ascii="Palatino Linotype" w:hAnsi="Palatino Linotype" w:cs="Times New Roman"/>
          <w:bCs/>
        </w:rPr>
        <w:t xml:space="preserve">Tímto oznámením současně vyzve vybraného dodavatele k uzavření </w:t>
      </w:r>
      <w:r w:rsidR="00771393">
        <w:rPr>
          <w:rFonts w:ascii="Palatino Linotype" w:hAnsi="Palatino Linotype" w:cs="Times New Roman"/>
          <w:bCs/>
        </w:rPr>
        <w:t>objednávky.</w:t>
      </w:r>
    </w:p>
    <w:p w:rsidR="006A7481" w:rsidRPr="00130CBE" w:rsidRDefault="006A7481" w:rsidP="00130CBE">
      <w:pPr>
        <w:spacing w:after="60"/>
        <w:jc w:val="both"/>
        <w:rPr>
          <w:rFonts w:ascii="Palatino Linotype" w:hAnsi="Palatino Linotype" w:cs="Times New Roman"/>
          <w:bCs/>
        </w:rPr>
      </w:pPr>
    </w:p>
    <w:p w:rsidR="0038492B" w:rsidRPr="00A736D8" w:rsidRDefault="00D8015C" w:rsidP="0038492B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A736D8">
        <w:rPr>
          <w:rFonts w:ascii="Palatino Linotype" w:hAnsi="Palatino Linotype" w:cs="Times New Roman"/>
          <w:b/>
          <w:bCs/>
          <w:u w:val="single"/>
        </w:rPr>
        <w:t>Obsah nabídky</w:t>
      </w:r>
    </w:p>
    <w:p w:rsidR="00D8015C" w:rsidRDefault="004917EA" w:rsidP="0070074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right="11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  <w:b/>
          <w:u w:val="single"/>
        </w:rPr>
        <w:t>Položkový rozpočet</w:t>
      </w:r>
      <w:r w:rsidR="009353C2">
        <w:rPr>
          <w:rFonts w:ascii="Palatino Linotype" w:hAnsi="Palatino Linotype" w:cs="Times New Roman"/>
        </w:rPr>
        <w:t xml:space="preserve"> </w:t>
      </w:r>
      <w:r w:rsidR="0070074C" w:rsidRPr="009B143C">
        <w:rPr>
          <w:rFonts w:ascii="Palatino Linotype" w:hAnsi="Palatino Linotype" w:cs="Times New Roman"/>
        </w:rPr>
        <w:t>(jehož vzor je přílohou této výzvy)</w:t>
      </w:r>
      <w:r w:rsidR="0070074C">
        <w:rPr>
          <w:rFonts w:ascii="Palatino Linotype" w:hAnsi="Palatino Linotype" w:cs="Times New Roman"/>
        </w:rPr>
        <w:t xml:space="preserve"> </w:t>
      </w:r>
      <w:r w:rsidR="00105F42">
        <w:rPr>
          <w:rFonts w:ascii="Palatino Linotype" w:hAnsi="Palatino Linotype" w:cs="Times New Roman"/>
        </w:rPr>
        <w:t xml:space="preserve">soupis všech prací a </w:t>
      </w:r>
      <w:r w:rsidR="0070074C" w:rsidRPr="0070074C">
        <w:rPr>
          <w:rFonts w:ascii="Palatino Linotype" w:hAnsi="Palatino Linotype" w:cs="Times New Roman"/>
        </w:rPr>
        <w:t xml:space="preserve">materiálů </w:t>
      </w:r>
      <w:r w:rsidR="0070074C">
        <w:rPr>
          <w:rFonts w:ascii="Palatino Linotype" w:hAnsi="Palatino Linotype" w:cs="Times New Roman"/>
        </w:rPr>
        <w:t xml:space="preserve"> je </w:t>
      </w:r>
      <w:r w:rsidR="00B702F5">
        <w:rPr>
          <w:rFonts w:ascii="Palatino Linotype" w:hAnsi="Palatino Linotype" w:cs="Times New Roman"/>
        </w:rPr>
        <w:t>součástí slepého rozpočtu.</w:t>
      </w:r>
    </w:p>
    <w:p w:rsidR="009353C2" w:rsidRPr="00D8015C" w:rsidRDefault="009353C2" w:rsidP="00771393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right="11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u w:val="single"/>
        </w:rPr>
        <w:t>Krycí list nabídky</w:t>
      </w:r>
      <w:r>
        <w:rPr>
          <w:rFonts w:ascii="Palatino Linotype" w:hAnsi="Palatino Linotype" w:cs="Times New Roman"/>
        </w:rPr>
        <w:t xml:space="preserve"> </w:t>
      </w:r>
      <w:r w:rsidRPr="009B143C">
        <w:rPr>
          <w:rFonts w:ascii="Palatino Linotype" w:hAnsi="Palatino Linotype" w:cs="Times New Roman"/>
        </w:rPr>
        <w:t>(jehož vzor je přílohou této výzvy)</w:t>
      </w:r>
      <w:r>
        <w:rPr>
          <w:rFonts w:ascii="Palatino Linotype" w:hAnsi="Palatino Linotype" w:cs="Times New Roman"/>
        </w:rPr>
        <w:t xml:space="preserve"> s nabídkovou cenou podepsaný osobou oprávněnou jednat jménem či za účastníka.</w:t>
      </w:r>
    </w:p>
    <w:p w:rsidR="006A7481" w:rsidRPr="006A7481" w:rsidRDefault="006A7481" w:rsidP="006A7481">
      <w:pPr>
        <w:autoSpaceDE w:val="0"/>
        <w:autoSpaceDN w:val="0"/>
        <w:adjustRightInd w:val="0"/>
        <w:spacing w:after="0" w:line="276" w:lineRule="auto"/>
        <w:ind w:left="720" w:right="110"/>
        <w:jc w:val="both"/>
        <w:rPr>
          <w:rFonts w:ascii="Palatino Linotype" w:hAnsi="Palatino Linotype" w:cs="Times New Roman"/>
          <w:bCs/>
        </w:rPr>
      </w:pPr>
    </w:p>
    <w:p w:rsidR="00F06939" w:rsidRDefault="00D8015C" w:rsidP="009E7F90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6A6499">
        <w:rPr>
          <w:rFonts w:ascii="Palatino Linotype" w:hAnsi="Palatino Linotype" w:cs="Times New Roman"/>
          <w:bCs/>
        </w:rPr>
        <w:t>D</w:t>
      </w:r>
      <w:r w:rsidR="009E7F90" w:rsidRPr="006A6499">
        <w:rPr>
          <w:rFonts w:ascii="Palatino Linotype" w:hAnsi="Palatino Linotype" w:cs="Times New Roman"/>
          <w:bCs/>
        </w:rPr>
        <w:t>okumenty</w:t>
      </w:r>
      <w:r w:rsidR="009E7F90" w:rsidRPr="009B143C">
        <w:rPr>
          <w:rFonts w:ascii="Palatino Linotype" w:hAnsi="Palatino Linotype" w:cs="Times New Roman"/>
          <w:bCs/>
        </w:rPr>
        <w:t xml:space="preserve"> vyjadřující vůli dodavatele musí být podepsány osobou oprávněnou jednat za dodavatele. Pokud oprávnění osoby jednat za dodavatele nevyplývá z obchodního rejstříku, nebo jiné veřejně přístupné evidence České republiky, zadavatel žádá dodavatele, aby přímo do nabídky vložil dokument prokazující oprávnění podepisující osoby jednat za dodavatele (zejména plná moc).</w:t>
      </w:r>
    </w:p>
    <w:p w:rsidR="00280E8B" w:rsidRPr="009B143C" w:rsidRDefault="00280E8B" w:rsidP="00280E8B">
      <w:pPr>
        <w:spacing w:after="60"/>
        <w:jc w:val="both"/>
        <w:rPr>
          <w:rFonts w:ascii="Palatino Linotype" w:hAnsi="Palatino Linotype" w:cs="Times New Roman"/>
          <w:bCs/>
        </w:rPr>
      </w:pPr>
    </w:p>
    <w:p w:rsidR="006A6499" w:rsidRPr="00771393" w:rsidRDefault="009B143C" w:rsidP="00771393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Pravidla výběrového řízení</w:t>
      </w:r>
    </w:p>
    <w:p w:rsidR="006A6499" w:rsidRPr="006A6499" w:rsidRDefault="006A6499" w:rsidP="00332E2A">
      <w:pPr>
        <w:spacing w:before="120" w:after="120" w:line="276" w:lineRule="auto"/>
        <w:jc w:val="both"/>
        <w:rPr>
          <w:rFonts w:ascii="Palatino Linotype" w:hAnsi="Palatino Linotype"/>
        </w:rPr>
      </w:pPr>
      <w:r w:rsidRPr="006A6499">
        <w:rPr>
          <w:rFonts w:ascii="Palatino Linotype" w:hAnsi="Palatino Linotype"/>
        </w:rPr>
        <w:t xml:space="preserve">Zadavatel doporučuje uchazeči prohlídku místa plnění před zpracováním nabídky. </w:t>
      </w:r>
      <w:r w:rsidR="00BF2A8A">
        <w:rPr>
          <w:rFonts w:ascii="Palatino Linotype" w:hAnsi="Palatino Linotype"/>
        </w:rPr>
        <w:t xml:space="preserve">Termín prohlídky je možné si domluvit </w:t>
      </w:r>
      <w:r w:rsidR="0007401D">
        <w:rPr>
          <w:rFonts w:ascii="Palatino Linotype" w:hAnsi="Palatino Linotype"/>
        </w:rPr>
        <w:t>na tel.</w:t>
      </w:r>
      <w:r w:rsidR="00BF2A8A">
        <w:rPr>
          <w:rFonts w:ascii="Palatino Linotype" w:hAnsi="Palatino Linotype"/>
        </w:rPr>
        <w:t xml:space="preserve"> čísle</w:t>
      </w:r>
      <w:r w:rsidR="0007401D">
        <w:rPr>
          <w:rFonts w:ascii="Palatino Linotype" w:hAnsi="Palatino Linotype"/>
        </w:rPr>
        <w:t xml:space="preserve"> </w:t>
      </w:r>
      <w:r w:rsidR="00105F42">
        <w:rPr>
          <w:rFonts w:ascii="Palatino Linotype" w:hAnsi="Palatino Linotype"/>
        </w:rPr>
        <w:t>725 699 555.</w:t>
      </w:r>
    </w:p>
    <w:p w:rsidR="00332E2A" w:rsidRDefault="00332E2A" w:rsidP="00332E2A">
      <w:pPr>
        <w:spacing w:after="6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Zadavatel nehradí dodavatelům náklady vzniklé z účasti při zadávání veřejné zakázky malého rozsahu.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Dodavatel může podat pouze jednu nabídku v zadávacím řízení. Nesmí být současně poddodavatelem jiného dodavatele v tomtéž zadávacím řízení.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Fyzická osoba nebo právnická osoba, která nepodala nabídku v zadávacím řízení, může být v tomtéž zadávacím řízení poddodavatelem více dodavatelů.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Zadavatel si vyhrazuje právo na upřesnění, doplnění podmínek, eventuálně zrušení této výzvy k podání nabídky bez udání důvodu.</w:t>
      </w:r>
    </w:p>
    <w:p w:rsidR="006D3BE7" w:rsidRPr="009B143C" w:rsidRDefault="006D3BE7" w:rsidP="00332E2A">
      <w:pPr>
        <w:spacing w:after="60"/>
        <w:jc w:val="both"/>
        <w:rPr>
          <w:rFonts w:ascii="Palatino Linotype" w:hAnsi="Palatino Linotype" w:cs="Times New Roman"/>
        </w:rPr>
      </w:pPr>
    </w:p>
    <w:p w:rsidR="00F06939" w:rsidRPr="009B143C" w:rsidRDefault="00F06939" w:rsidP="00F06939">
      <w:pPr>
        <w:spacing w:before="120" w:after="120" w:line="276" w:lineRule="auto"/>
        <w:jc w:val="both"/>
        <w:rPr>
          <w:rFonts w:ascii="Palatino Linotype" w:hAnsi="Palatino Linotype" w:cs="Times New Roman"/>
          <w:b/>
          <w:u w:val="single"/>
        </w:rPr>
      </w:pPr>
      <w:r w:rsidRPr="009B143C">
        <w:rPr>
          <w:rFonts w:ascii="Palatino Linotype" w:hAnsi="Palatino Linotype" w:cs="Times New Roman"/>
          <w:b/>
          <w:u w:val="single"/>
        </w:rPr>
        <w:lastRenderedPageBreak/>
        <w:t xml:space="preserve">Přílohy: </w:t>
      </w:r>
    </w:p>
    <w:p w:rsidR="00332E2A" w:rsidRDefault="00D77E0B" w:rsidP="00D775F7">
      <w:pPr>
        <w:spacing w:before="120" w:after="0" w:line="276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1 – Položkový rozpočet</w:t>
      </w:r>
    </w:p>
    <w:p w:rsidR="00BF2A8A" w:rsidRDefault="00BF2A8A" w:rsidP="00D77E0B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2 – Krycí list nabídky</w:t>
      </w:r>
    </w:p>
    <w:p w:rsidR="006D3BE7" w:rsidRDefault="006D3BE7" w:rsidP="00F06939">
      <w:pPr>
        <w:keepNext/>
        <w:spacing w:before="120" w:after="120" w:line="276" w:lineRule="auto"/>
        <w:ind w:left="2126" w:hanging="2126"/>
        <w:jc w:val="both"/>
        <w:outlineLvl w:val="4"/>
        <w:rPr>
          <w:rFonts w:ascii="Palatino Linotype" w:hAnsi="Palatino Linotype" w:cs="Times New Roman"/>
        </w:rPr>
      </w:pPr>
    </w:p>
    <w:p w:rsidR="00F06939" w:rsidRPr="009B143C" w:rsidRDefault="00BF2A8A" w:rsidP="00D775F7">
      <w:pPr>
        <w:keepNext/>
        <w:spacing w:before="120" w:after="120" w:line="276" w:lineRule="auto"/>
        <w:jc w:val="both"/>
        <w:outlineLvl w:val="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V Ostravě dne </w:t>
      </w:r>
      <w:r w:rsidR="001B0E76">
        <w:rPr>
          <w:rFonts w:ascii="Palatino Linotype" w:hAnsi="Palatino Linotype" w:cs="Times New Roman"/>
        </w:rPr>
        <w:t>23. 5. 2023</w:t>
      </w:r>
    </w:p>
    <w:p w:rsidR="008239D2" w:rsidRPr="009B143C" w:rsidRDefault="00F06939" w:rsidP="00D775F7">
      <w:pPr>
        <w:tabs>
          <w:tab w:val="left" w:pos="5055"/>
        </w:tabs>
        <w:spacing w:before="120" w:after="12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Předkládá: </w:t>
      </w:r>
      <w:r w:rsidR="006A7481">
        <w:rPr>
          <w:rFonts w:ascii="Palatino Linotype" w:hAnsi="Palatino Linotype" w:cs="Times New Roman"/>
        </w:rPr>
        <w:t>Mgr. Michaela Špaňhelová</w:t>
      </w:r>
    </w:p>
    <w:sectPr w:rsidR="008239D2" w:rsidRPr="009B143C" w:rsidSect="007713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B4"/>
    <w:multiLevelType w:val="hybridMultilevel"/>
    <w:tmpl w:val="38ACA0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827"/>
    <w:multiLevelType w:val="hybridMultilevel"/>
    <w:tmpl w:val="F29031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C8C"/>
    <w:multiLevelType w:val="hybridMultilevel"/>
    <w:tmpl w:val="5634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192B"/>
    <w:multiLevelType w:val="hybridMultilevel"/>
    <w:tmpl w:val="6BDC43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6CDF"/>
    <w:multiLevelType w:val="hybridMultilevel"/>
    <w:tmpl w:val="DC94C022"/>
    <w:lvl w:ilvl="0" w:tplc="4C2CBA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D24"/>
    <w:multiLevelType w:val="hybridMultilevel"/>
    <w:tmpl w:val="A7C247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2A6F96"/>
    <w:multiLevelType w:val="hybridMultilevel"/>
    <w:tmpl w:val="2E2E21CC"/>
    <w:lvl w:ilvl="0" w:tplc="A11893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01D14"/>
    <w:multiLevelType w:val="hybridMultilevel"/>
    <w:tmpl w:val="33B86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4D88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8B"/>
    <w:rsid w:val="00045B37"/>
    <w:rsid w:val="0007401D"/>
    <w:rsid w:val="000F0366"/>
    <w:rsid w:val="000F041A"/>
    <w:rsid w:val="00105F42"/>
    <w:rsid w:val="00130CBE"/>
    <w:rsid w:val="00157896"/>
    <w:rsid w:val="00160FF4"/>
    <w:rsid w:val="0019357A"/>
    <w:rsid w:val="001B0E76"/>
    <w:rsid w:val="001D2617"/>
    <w:rsid w:val="002000E2"/>
    <w:rsid w:val="00264E2A"/>
    <w:rsid w:val="00280E8B"/>
    <w:rsid w:val="002908F9"/>
    <w:rsid w:val="002B3ECC"/>
    <w:rsid w:val="002F57C2"/>
    <w:rsid w:val="00307411"/>
    <w:rsid w:val="00332E2A"/>
    <w:rsid w:val="00344F3B"/>
    <w:rsid w:val="0038492B"/>
    <w:rsid w:val="003C5F75"/>
    <w:rsid w:val="003E097B"/>
    <w:rsid w:val="0042420D"/>
    <w:rsid w:val="004917EA"/>
    <w:rsid w:val="00493510"/>
    <w:rsid w:val="004E38D1"/>
    <w:rsid w:val="0054456A"/>
    <w:rsid w:val="005815E7"/>
    <w:rsid w:val="005A3688"/>
    <w:rsid w:val="00657F96"/>
    <w:rsid w:val="006A6499"/>
    <w:rsid w:val="006A7481"/>
    <w:rsid w:val="006D3BE7"/>
    <w:rsid w:val="0070074C"/>
    <w:rsid w:val="00733A60"/>
    <w:rsid w:val="00771393"/>
    <w:rsid w:val="007B2727"/>
    <w:rsid w:val="008239D2"/>
    <w:rsid w:val="008D3AC7"/>
    <w:rsid w:val="008F2009"/>
    <w:rsid w:val="00906018"/>
    <w:rsid w:val="009353C2"/>
    <w:rsid w:val="009B143C"/>
    <w:rsid w:val="009E7F90"/>
    <w:rsid w:val="00A157BB"/>
    <w:rsid w:val="00A2694C"/>
    <w:rsid w:val="00A578C6"/>
    <w:rsid w:val="00A736D8"/>
    <w:rsid w:val="00AE0DA2"/>
    <w:rsid w:val="00B4107E"/>
    <w:rsid w:val="00B6238F"/>
    <w:rsid w:val="00B67DFB"/>
    <w:rsid w:val="00B702F5"/>
    <w:rsid w:val="00BF2A8A"/>
    <w:rsid w:val="00C21557"/>
    <w:rsid w:val="00C67A37"/>
    <w:rsid w:val="00D36F8B"/>
    <w:rsid w:val="00D5047E"/>
    <w:rsid w:val="00D775F7"/>
    <w:rsid w:val="00D77E0B"/>
    <w:rsid w:val="00D8015C"/>
    <w:rsid w:val="00DB335D"/>
    <w:rsid w:val="00DB68F4"/>
    <w:rsid w:val="00DD3AC2"/>
    <w:rsid w:val="00E86B94"/>
    <w:rsid w:val="00EA59AD"/>
    <w:rsid w:val="00EB36A6"/>
    <w:rsid w:val="00ED3B2F"/>
    <w:rsid w:val="00F06939"/>
    <w:rsid w:val="00F1205D"/>
    <w:rsid w:val="00F13D0D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06FA"/>
  <w15:chartTrackingRefBased/>
  <w15:docId w15:val="{C2C84AF2-4D1F-4CF2-87BC-37306AB2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next w:val="Podnadpis"/>
    <w:link w:val="PodtitulChar"/>
    <w:qFormat/>
    <w:rsid w:val="00280E8B"/>
    <w:pPr>
      <w:autoSpaceDE w:val="0"/>
      <w:autoSpaceDN w:val="0"/>
      <w:spacing w:after="0" w:line="240" w:lineRule="auto"/>
      <w:jc w:val="center"/>
    </w:pPr>
    <w:rPr>
      <w:rFonts w:ascii="Garamond" w:hAnsi="Garamond"/>
      <w:b/>
      <w:bCs/>
      <w:sz w:val="28"/>
      <w:szCs w:val="24"/>
    </w:rPr>
  </w:style>
  <w:style w:type="character" w:customStyle="1" w:styleId="PodtitulChar">
    <w:name w:val="Podtitul Char"/>
    <w:link w:val="a"/>
    <w:rsid w:val="00280E8B"/>
    <w:rPr>
      <w:rFonts w:ascii="Garamond" w:hAnsi="Garamond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E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80E8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280E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357A"/>
    <w:rPr>
      <w:color w:val="0563C1" w:themeColor="hyperlink"/>
      <w:u w:val="single"/>
    </w:rPr>
  </w:style>
  <w:style w:type="paragraph" w:customStyle="1" w:styleId="odst">
    <w:name w:val="odst."/>
    <w:link w:val="odstChar"/>
    <w:qFormat/>
    <w:rsid w:val="009B143C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Char">
    <w:name w:val="odst. Char"/>
    <w:basedOn w:val="Standardnpsmoodstavce"/>
    <w:link w:val="odst"/>
    <w:rsid w:val="009B143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1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0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komercni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omercni@seznam.cz" TargetMode="External"/><Relationship Id="rId5" Type="http://schemas.openxmlformats.org/officeDocument/2006/relationships/hyperlink" Target="https://www.mskomerc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Špaňhelová</dc:creator>
  <cp:keywords/>
  <dc:description/>
  <cp:lastModifiedBy>HP</cp:lastModifiedBy>
  <cp:revision>5</cp:revision>
  <cp:lastPrinted>2022-02-15T12:15:00Z</cp:lastPrinted>
  <dcterms:created xsi:type="dcterms:W3CDTF">2023-05-23T08:19:00Z</dcterms:created>
  <dcterms:modified xsi:type="dcterms:W3CDTF">2023-05-23T09:52:00Z</dcterms:modified>
</cp:coreProperties>
</file>